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245"/>
      </w:tblGrid>
      <w:tr w:rsidR="00A55976" w:rsidTr="00A5597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Елантово, ул. Нагорная, 1г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ТАТАРСТАН РЕСПУБЛИКАСЫ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 жирлеге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Түбән Кама  районы,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55976" w:rsidTr="00A5597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5976" w:rsidRDefault="00A559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tatar.ru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55976" w:rsidRDefault="00A55976" w:rsidP="00A5597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ab/>
        <w:t>КАРАР</w:t>
      </w:r>
    </w:p>
    <w:p w:rsidR="00A55976" w:rsidRDefault="00A55976" w:rsidP="00A55976">
      <w:pPr>
        <w:pStyle w:val="a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от 22.09.2017г.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6777">
        <w:rPr>
          <w:rFonts w:ascii="Times New Roman" w:hAnsi="Times New Roman" w:cs="Times New Roman"/>
          <w:sz w:val="28"/>
          <w:szCs w:val="28"/>
          <w:lang w:val="tt-RU"/>
        </w:rPr>
        <w:tab/>
      </w:r>
      <w:r w:rsidR="002A6777"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>№23-43</w:t>
      </w: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“Об инициировнаии проведения референдума”</w:t>
      </w: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55976" w:rsidRDefault="00A55976" w:rsidP="002A6777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В соответствии со статьей 15 Федерального закона от 12.06.2002 года №67-ФЗ “Об основных гарантиях избтрательных прав и права на участие в рефендуме граждан Российской Федерации”, статьями 22, 56 Федерального закона от 06.10.2003 года №131-ФЗ “Об общих принципах органиции местного самоуправления в Российской Федерации”, Законом РТ от 24.03.2004года №23-ЗРТ “О местном референдуме”, статьей 11 Устава Елант</w:t>
      </w:r>
      <w:r w:rsidR="002A6777">
        <w:rPr>
          <w:rFonts w:ascii="Times New Roman" w:hAnsi="Times New Roman" w:cs="Times New Roman"/>
          <w:sz w:val="28"/>
          <w:szCs w:val="28"/>
          <w:lang w:val="tt-RU"/>
        </w:rPr>
        <w:t>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ского сельского поселения, </w:t>
      </w:r>
      <w:r w:rsidR="0050414F">
        <w:rPr>
          <w:rFonts w:ascii="Times New Roman" w:hAnsi="Times New Roman" w:cs="Times New Roman"/>
          <w:b/>
          <w:sz w:val="28"/>
          <w:szCs w:val="28"/>
          <w:lang w:val="tt-RU"/>
        </w:rPr>
        <w:t>РЕШАЕТ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55976" w:rsidRDefault="00A55976" w:rsidP="00A5597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Инициировать проведение местного референдума по вопросу:</w:t>
      </w:r>
    </w:p>
    <w:p w:rsidR="00A55976" w:rsidRDefault="00A55976" w:rsidP="00A5597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“Согласны ли вы на введение самообложения в 2017 году в сумме 300 рублей с каждого совершеннолетнего жителя, зарегистрированного по месту жительства на территории муниципального образования “Елантовское сельское поселение” Нижнекамского муниципального района Республики Татарстан, за исключением: инвалидов 1 группы, Ветеранов, участникови инвалидов ВОВ, вдов участников ВОВ, труженников тыла, инвалидов с детства, родителей ребенка-инвалида до 16 лет, студентов дневной (очной) формы обучения, солдат несущих военную службу по призыву. Производят уплату в размере 50% от указанной суммы инвалиды 2 группы, граждане имеющие трех и более детей до 18 лет, матери-одиночки детей до 18 лет, граждане, состоящие на учете в центре занятости населения, воины-интернационалисты и проходившие военную службу по призыву в “горячих точках”,  Ветераны труда. И направлением полученных средств на решение вопросов местного значения по выполнению следующих работ:</w:t>
      </w:r>
    </w:p>
    <w:p w:rsidR="00A55976" w:rsidRDefault="002A6777" w:rsidP="00A55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Завершение отсыпки  щебнем дороги по улице Зелёная </w:t>
      </w:r>
      <w:r w:rsidR="00A55976">
        <w:rPr>
          <w:rFonts w:ascii="Times New Roman" w:hAnsi="Times New Roman" w:cs="Times New Roman"/>
          <w:sz w:val="28"/>
          <w:szCs w:val="28"/>
          <w:lang w:val="tt-RU"/>
        </w:rPr>
        <w:t>в с. Елантово;</w:t>
      </w:r>
    </w:p>
    <w:p w:rsidR="00A55976" w:rsidRDefault="002A6777" w:rsidP="00A55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Благоустройство родника и прилегающей территории </w:t>
      </w:r>
      <w:r w:rsidR="00A55976">
        <w:rPr>
          <w:rFonts w:ascii="Times New Roman" w:hAnsi="Times New Roman" w:cs="Times New Roman"/>
          <w:sz w:val="28"/>
          <w:szCs w:val="28"/>
          <w:lang w:val="tt-RU"/>
        </w:rPr>
        <w:t>в с. Кулмакса.</w:t>
      </w:r>
    </w:p>
    <w:p w:rsidR="00A55976" w:rsidRDefault="00A55976" w:rsidP="00A55976">
      <w:pPr>
        <w:pStyle w:val="a3"/>
        <w:ind w:left="1416" w:firstLine="70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НЕТ”</w:t>
      </w:r>
    </w:p>
    <w:p w:rsidR="00A55976" w:rsidRDefault="00A55976" w:rsidP="00A55976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Настоящее  постановление подлежит обнародованию в порядке, установленном законодательством.</w:t>
      </w:r>
    </w:p>
    <w:p w:rsidR="00A55976" w:rsidRDefault="00A55976" w:rsidP="00A5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Настоящее </w:t>
      </w:r>
      <w:r w:rsidR="0050414F">
        <w:rPr>
          <w:rFonts w:ascii="Times New Roman" w:hAnsi="Times New Roman" w:cs="Times New Roman"/>
          <w:sz w:val="28"/>
          <w:szCs w:val="28"/>
          <w:lang w:val="tt-RU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вступает в силу со дня его обнародования.</w:t>
      </w:r>
    </w:p>
    <w:p w:rsidR="00A55976" w:rsidRDefault="00A55976" w:rsidP="00A5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Контроль за исполнением настоящего </w:t>
      </w:r>
      <w:r w:rsidR="0050770F">
        <w:rPr>
          <w:rFonts w:ascii="Times New Roman" w:hAnsi="Times New Roman" w:cs="Times New Roman"/>
          <w:sz w:val="28"/>
          <w:szCs w:val="28"/>
          <w:lang w:val="tt-RU"/>
        </w:rPr>
        <w:t>решения</w:t>
      </w:r>
      <w:r>
        <w:rPr>
          <w:rFonts w:ascii="Times New Roman" w:hAnsi="Times New Roman" w:cs="Times New Roman"/>
          <w:sz w:val="28"/>
          <w:szCs w:val="28"/>
          <w:lang w:val="tt-RU"/>
        </w:rPr>
        <w:t>я оставляю за собой.</w:t>
      </w: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55976" w:rsidRDefault="00A55976" w:rsidP="00A55976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A55976" w:rsidRDefault="00A55976" w:rsidP="00A55976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Глава поселения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Р.Г. Гайнутдинов</w:t>
      </w:r>
    </w:p>
    <w:p w:rsidR="009A2C10" w:rsidRDefault="009A2C10"/>
    <w:sectPr w:rsidR="009A2C10" w:rsidSect="00A55976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3B6"/>
    <w:multiLevelType w:val="hybridMultilevel"/>
    <w:tmpl w:val="FD2AD8D8"/>
    <w:lvl w:ilvl="0" w:tplc="04966BD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976"/>
    <w:rsid w:val="002A6777"/>
    <w:rsid w:val="0050414F"/>
    <w:rsid w:val="0050770F"/>
    <w:rsid w:val="00596AE1"/>
    <w:rsid w:val="005A404D"/>
    <w:rsid w:val="009A2C10"/>
    <w:rsid w:val="00A5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9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2017-09-25T12:22:00Z</cp:lastPrinted>
  <dcterms:created xsi:type="dcterms:W3CDTF">2017-09-25T11:53:00Z</dcterms:created>
  <dcterms:modified xsi:type="dcterms:W3CDTF">2017-09-25T12:22:00Z</dcterms:modified>
</cp:coreProperties>
</file>